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A2" w:rsidRPr="00DA58A2" w:rsidRDefault="00DA58A2" w:rsidP="00DA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A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A58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DA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DA58A2" w:rsidRPr="00DA58A2" w:rsidRDefault="00DA58A2" w:rsidP="00DA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DA58A2" w:rsidRPr="00DA58A2" w:rsidTr="00DA58A2">
        <w:trPr>
          <w:tblCellSpacing w:w="15" w:type="dxa"/>
        </w:trPr>
        <w:tc>
          <w:tcPr>
            <w:tcW w:w="125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ДАЛЬНЕВОСТОЧНОЕ УПРАВЛЕНИЕ ФЕДЕРАЛЬНОЙ СЛУЖБЫ ПО ЭКОЛОГИЧЕСКОМУ, ТЕХНОЛОГИЧЕСКОМУ И АТОМНОМУ НАДЗОРУ</w:t>
            </w:r>
          </w:p>
        </w:tc>
      </w:tr>
      <w:tr w:rsidR="00DA58A2" w:rsidRPr="00DA58A2" w:rsidTr="00DA58A2">
        <w:trPr>
          <w:tblCellSpacing w:w="15" w:type="dxa"/>
        </w:trPr>
        <w:tc>
          <w:tcPr>
            <w:tcW w:w="2250" w:type="dxa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680030, Хабаровский край, Хабаровск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Запарина, 76 , +7 (4212) 421252 , zakupki@dvost.gosnadzor.ru</w:t>
            </w:r>
          </w:p>
        </w:tc>
      </w:tr>
      <w:tr w:rsidR="00DA58A2" w:rsidRPr="00DA58A2" w:rsidTr="00DA58A2">
        <w:trPr>
          <w:tblCellSpacing w:w="15" w:type="dxa"/>
        </w:trPr>
        <w:tc>
          <w:tcPr>
            <w:tcW w:w="2250" w:type="dxa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2721168170</w:t>
            </w:r>
          </w:p>
        </w:tc>
      </w:tr>
      <w:tr w:rsidR="00DA58A2" w:rsidRPr="00DA58A2" w:rsidTr="00DA58A2">
        <w:trPr>
          <w:tblCellSpacing w:w="15" w:type="dxa"/>
        </w:trPr>
        <w:tc>
          <w:tcPr>
            <w:tcW w:w="2250" w:type="dxa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272101001</w:t>
            </w:r>
          </w:p>
        </w:tc>
      </w:tr>
      <w:tr w:rsidR="00DA58A2" w:rsidRPr="00DA58A2" w:rsidTr="00DA58A2">
        <w:trPr>
          <w:tblCellSpacing w:w="15" w:type="dxa"/>
        </w:trPr>
        <w:tc>
          <w:tcPr>
            <w:tcW w:w="2250" w:type="dxa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08701000</w:t>
            </w:r>
          </w:p>
        </w:tc>
      </w:tr>
    </w:tbl>
    <w:p w:rsidR="00DA58A2" w:rsidRPr="00DA58A2" w:rsidRDefault="00DA58A2" w:rsidP="00DA58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520"/>
        <w:gridCol w:w="764"/>
        <w:gridCol w:w="410"/>
        <w:gridCol w:w="1278"/>
        <w:gridCol w:w="1713"/>
        <w:gridCol w:w="662"/>
        <w:gridCol w:w="691"/>
        <w:gridCol w:w="2002"/>
        <w:gridCol w:w="1121"/>
        <w:gridCol w:w="765"/>
        <w:gridCol w:w="1162"/>
        <w:gridCol w:w="970"/>
        <w:gridCol w:w="1112"/>
      </w:tblGrid>
      <w:tr w:rsidR="00DA58A2" w:rsidRPr="00DA58A2" w:rsidTr="00DA58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DA58A2" w:rsidRPr="00DA58A2" w:rsidTr="00DA58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64.11.14.120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маркированной продукции (марок и маркированных конвертов)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Поставка почтовых марок и конвертов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517,13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5,17  /  25,86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21.12.53.411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для офисной техники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Бумага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  /  13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72.50.11.000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заправке и восстановлению картриджей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Заправка и восстановление картриджей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2,1  /  10,5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30.01.24.110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картриджей для нужд Дальневосточного управления Ростехнадзора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3,6  /  18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21.23.13.110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товаров для нужд Дальневосточного управления Ростехнадзора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146,13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1,46  /  7,31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21.23.11.131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товаров для нужд Дальневосточного управления Ростехнадзора (Хабаровский край)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0,95  /  4,75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горюче-смазочных материалов во 2 квартале 2015 года (Камчатский край)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111,67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1,12  /  0,58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апрель 2015, май 2015, июнь 2015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51.47.37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51.47.22.110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хозяйственных товаров и бытовой химии для нужд Дальневосточного управления Ростехнадзора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  /  10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50.20.11.111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мойке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автотранспорта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Мойка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0,51  /  2,55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30.01.11.119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запасных частей и комплектующих к компьютерной технике Дальневосточного управления Ростехнадзора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153,61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1,54  /  7,68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72.21.12.000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в области аттестации объектов информатизации Дальневосточного управления Ростехнадзора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144,57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1,45  /  7,23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горюче-смазочных материалов для нужд Дальневосточного управления Ростехнадзора в 3 квартале 2015 года (Камчатский край)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75,4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0,75  /  3,77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Проведение повторной процедуры размещения заказа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горюче-смазочных материалов для нужд Дальневосточного управления Ростехнадзора (1 полугодие 2016 года)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 /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1700 / 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  /  85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электроэнергии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КВТ·Ч; МЕГАВТ·Ч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2450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по поставке тепловой энергии и горячей воды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по холодному водоснабжению и водоотведению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41.00.20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по содержанию помещений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услуг по аренде недвижимого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имущества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692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64.11.15.311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фельдъегерской связи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междугородней, внутризоновой, и внутренней сотовой связи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64.20.11.117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доступа к сети интернет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937,8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22.13.11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газет и журналов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74.70.13.110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</w:t>
            </w:r>
            <w:proofErr w:type="spell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клининговых</w:t>
            </w:r>
            <w:proofErr w:type="spell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услуг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311,14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74.60.2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74.60.15.000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охраны помещений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72.21.20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Обслуживание и сопровождение программного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продукта 1:С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66.03.3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66.03.21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ОСАГО на автомобили Дальневосточного управления Ростехнадзора в 2016 году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/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360 /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горюче-смазочных материалов для нужд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Дальневосточного управления Ростехнадзора (3 квартал 2015 года)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856,34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8,56  /  42,82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В соответствии с техническим заданием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49804011030019243225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45.22.12.124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капитальному ремонту гаража Дальневосточного управления Ростехнадзора по адресу: г. Биробиджан, ул. 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Пионерская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 67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2400  /  12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документацией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Дополнительное выделение средств Федерального бюджета по ВР 243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49804011030019243225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45.22.12.121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капитальному ремонту гаража Дальневосточного управления Ростехнадзора по адресу: г. Благовещенск, ул. Калинина, 126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4,2  /  21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документацией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Дополнительное выделение средств Федерального бюджета по ВР 243</w:t>
            </w:r>
          </w:p>
        </w:tc>
      </w:tr>
      <w:tr w:rsidR="00DA58A2" w:rsidRPr="00DA58A2" w:rsidTr="00DA58A2"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горюче-смазочных материалов для нужд Дальневосточного управления Ростехнадзора (4 квартал 2015 года)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774,88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техническим заданием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Периодичность поставки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23.20.11.220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АИ-95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Л; ДМ³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131200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23.20.11.220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АИ-92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Л; ДМ³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394800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23.20.15.220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Л; ДМ³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248880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горюче-смазочных материалов для нужд Дальневосточного управления Ростехнадзора в 4 квартале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2015 года (Камчатский край)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АИ-92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85,7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Периодичность поставки товаров,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работ, услуг: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49804011030019242340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49804011030019242226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72.21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 и программного обеспечения для нужд Дальневосточного управления Ростехнадзора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265,399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49804011030019242340 (257,533)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49804011030019242226 (7,866)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11.2015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Периодичность поставки </w:t>
            </w:r>
            <w:proofErr w:type="spell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товаров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,у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72.21.20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Право на использование ЦУС (1 дополнительное подключение КШ к ЦУС)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7,866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30.01.11.119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Криптошлюз</w:t>
            </w:r>
            <w:proofErr w:type="spell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АПКШ «Континент» сертифицированной версии 3.7. Платформа IPC-100. Включена техническая поддержка уровня «Базовый», срок 1 год.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172,2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30.01.11.119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Криптошлюз</w:t>
            </w:r>
            <w:proofErr w:type="spell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АПКШ «Континент»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сертифицированной версии 3.7. Платформа IPC-25. Включена техническая поддержка уровня «Базовый», срок 1 год.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85,333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30.01.11.119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бытовых приборов и бытовой техники для нужд Дальневосточного управления Ростехнадзора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57,575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техническим заданием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36.12.12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офисной мебели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Приобретение офисной мебели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136,124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горюче-смазочных материалов для нужд Дальневосточного управления Ростехнадзора в 4 квартале 2015 года (Камчатский край)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АИ - 92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69,91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3,495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Сроки исполнения отдельных этапов контракта: Периодичность поставки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Изменение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72.50.11.000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заправке и восстановлению картриджей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Заправка и восстановлени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е картриджей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Периодичность поставки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30.01.24.110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картриджей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картриджей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Периодичность поставки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21.12.53.410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для офисной техники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Бумага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Периодичность поставки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21.23.11.131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канцелярских товаров для нужд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Канцелярские 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2,2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Возникновение непредвиденных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50.20.11.111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услуг по техническому обслуживанию автотранспорта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Периодичность поставки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25.11.11.110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зимних авто-шин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Зимние авто-шины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111,2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1,112  /  5,56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30.01.11.119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запасных частей и комплектующих к компьютерной технике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  <w:t xml:space="preserve">Приобретение запасных частей и комплектующих к компьютерной технике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207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10,35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Периодичность поставки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51.85.2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36.12.12.153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офисной мебели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Офисная мебель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Информация об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52.45.10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бытовой техники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Бытовая техника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50.30.22.111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Приобретение запасных частей к автомобилям для нужд Дальневосточного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Запасные части к автомобилям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планируемых сроков приобретения товаров, работ, услуг,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45.31.21.112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Монтаж и демонтаж пожарного оборудования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Монтаж и демонтаж пожарного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49804011030019242310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офисной техники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Офисная техника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98,933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0,98  /  4,946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242310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52.45.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32.20.11.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средств связи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Средство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6  /  -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Изменение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80.30.3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80.30.12.130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Обучение членов конкурсной комиссии по программе «Управление государственными и муниципальными закупками, в контрактной системе» для нужд Дальневосточ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Обучение членов конкурсной комиссии по программе «Управление государственными и муниципальными закупками, в контрактной системе»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156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1,56  /  7,8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51.47.37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51.47.22.110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товаров бытовой химии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Поставка хозяйственных товаров и товаров бытовой химии для нужд Дальневосточного управления Ростехнадзора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1,55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21.12.53.410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офисной бумаги для офисной техники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Бумага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45.42.11.140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капитальному ремонту оконных блоков для Дальневосточного управления Ростехнадзора (</w:t>
            </w:r>
            <w:proofErr w:type="spell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.Б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елоговрск</w:t>
            </w:r>
            <w:proofErr w:type="spell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ул.Северная</w:t>
            </w:r>
            <w:proofErr w:type="spell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д.12)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Работы по ремонту оконных блоков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71,409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0,714  /  3,57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49804011030019242340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49804011030019242226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30.01.1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72.21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 и программного обеспечения для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Дальневосточного управления Ростехнадзора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176,133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49804011030019242340 (172,2)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49804011030019242226 (3,933)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1,761  /  8,806  /  -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30.01.11.119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Криптошлюз</w:t>
            </w:r>
            <w:proofErr w:type="spell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АПКШ "Континент" сертифицированной версии 3.7. Платформа IPC -100.Включена техническая поддержка уровня "Базовый" срок 1 год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172,2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72.21.20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Право на использование ЦУС (1 дополнительное подключение КШ к ЦУС)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 не проводилось в соответствии с техническим заданием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3,933</w:t>
            </w: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244221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64.11.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64.11.14.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маркированной продукции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Поставка почтовых марок и конвертов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  /  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45.45.13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текущему ремонту помещений (Хабаровский край)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работы по текущему ремонту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378,884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3,788  /  18,944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документацией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50.20.11.111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и ремонт автомобилей принадлежащих Дальневосточному управлению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Ремонт и техобслуживание автомобилей принадлежащих Дальневосточному управлению Ростехнадзора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694,496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6,944  /  34,724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25.23.14.515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монтажу и установке пластиковых окон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Установка и монтаж металлопластиковых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307,934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3,079  /  15,396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15 дней с даты заключения контракта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51.85.2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36.12.12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офисной мебели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офисная мебель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320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3,2  /  16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14 дней с даты заключения контракта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52.45.10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бытовых приборов для нужд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Бытовые приборы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1,55  /  7,75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Возникновение непредвиденных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52.47.13.120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папок для нужд Дальневосточного управления Ростехнадзора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Изготовление папок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41,566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2,078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49804011030019242226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72.21.11.000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программного обеспечения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Программное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59,195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2959,75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течени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10 дней с момента подписания государстве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нного контракта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21.12.53.410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офисной бумаги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офисная бумага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119,89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5,994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25.11.11.110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автошин на легковые автомобили и внедорожники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Автомобильные шины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229,986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11,499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 2015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52.47.13.110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товаров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Канцелярские принадлежност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94,999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4,749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 2015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52.48.31.110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бытовой химии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Бытовая 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44,658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2,232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52.45.10.110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кондиционеров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Кондиционеры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550,996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27,549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 2015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29.71.21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бытовых приборов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Бытовые приборы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148,572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1,485  /  7,428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-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10 дней с даты заключения контракта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29.71.21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бытовых приборов</w:t>
            </w:r>
            <w:proofErr w:type="gramStart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Бытовые приборы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DA58A2" w:rsidRPr="00DA58A2" w:rsidRDefault="00DA58A2" w:rsidP="00DA58A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техническим заданием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75,469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0,754  /  3,733  / 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A58A2" w:rsidRPr="00DA58A2" w:rsidTr="00DA58A2">
        <w:tc>
          <w:tcPr>
            <w:tcW w:w="0" w:type="auto"/>
            <w:gridSpan w:val="14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A58A2" w:rsidRPr="00DA58A2" w:rsidTr="00DA58A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gridSpan w:val="14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A58A2" w:rsidRPr="00DA58A2" w:rsidTr="00DA58A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gridSpan w:val="14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A58A2" w:rsidRPr="00DA58A2" w:rsidTr="00DA58A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gridSpan w:val="14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A58A2" w:rsidRPr="00DA58A2" w:rsidTr="00DA58A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8A2" w:rsidRPr="00DA58A2" w:rsidTr="00DA58A2">
        <w:tc>
          <w:tcPr>
            <w:tcW w:w="0" w:type="auto"/>
            <w:gridSpan w:val="14"/>
            <w:hideMark/>
          </w:tcPr>
          <w:p w:rsidR="00DA58A2" w:rsidRPr="00DA58A2" w:rsidRDefault="00DA58A2" w:rsidP="00DA5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A58A2" w:rsidRPr="00DA58A2" w:rsidTr="00DA58A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23466,198 / 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Закупка у единственного поставщика (подрядчика, исполнителя), Запрос котировок, Открытый конкурс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A58A2" w:rsidRPr="00DA58A2" w:rsidRDefault="00DA58A2" w:rsidP="00DA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DA58A2" w:rsidRPr="00DA58A2" w:rsidTr="00DA58A2">
        <w:tc>
          <w:tcPr>
            <w:tcW w:w="125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___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 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      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A58A2" w:rsidRPr="00DA58A2" w:rsidRDefault="00DA58A2" w:rsidP="00DA58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DA58A2" w:rsidRPr="00DA58A2" w:rsidTr="00DA58A2">
        <w:tc>
          <w:tcPr>
            <w:tcW w:w="75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A58A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DA58A2" w:rsidRPr="00DA58A2" w:rsidRDefault="00DA58A2" w:rsidP="00DA5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A58A2" w:rsidRPr="00DA58A2" w:rsidRDefault="00DA58A2" w:rsidP="00DA58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5"/>
        <w:gridCol w:w="3545"/>
      </w:tblGrid>
      <w:tr w:rsidR="00DA58A2" w:rsidRPr="00DA58A2" w:rsidTr="00DA58A2">
        <w:tc>
          <w:tcPr>
            <w:tcW w:w="0" w:type="auto"/>
            <w:hideMark/>
          </w:tcPr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2310"/>
            </w:tblGrid>
            <w:tr w:rsidR="00DA58A2" w:rsidRPr="00DA58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DA58A2" w:rsidRPr="00DA58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(4212) 421252</w:t>
                  </w:r>
                </w:p>
              </w:tc>
            </w:tr>
            <w:tr w:rsidR="00DA58A2" w:rsidRPr="00DA58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(4212) 4212152</w:t>
                  </w:r>
                </w:p>
              </w:tc>
            </w:tr>
            <w:tr w:rsidR="00DA58A2" w:rsidRPr="00DA58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электронная </w:t>
                  </w: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A58A2" w:rsidRPr="00DA58A2" w:rsidRDefault="00DA58A2" w:rsidP="00DA58A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A58A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zakupki@dvost.gosnadzor.ru</w:t>
                  </w:r>
                </w:p>
              </w:tc>
            </w:tr>
          </w:tbl>
          <w:p w:rsidR="00DA58A2" w:rsidRPr="00DA58A2" w:rsidRDefault="00DA58A2" w:rsidP="00DA5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17C56" w:rsidRDefault="00717C56"/>
    <w:sectPr w:rsidR="00717C56" w:rsidSect="00DA58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E"/>
    <w:multiLevelType w:val="multilevel"/>
    <w:tmpl w:val="0B6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B504C"/>
    <w:multiLevelType w:val="multilevel"/>
    <w:tmpl w:val="685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3063"/>
    <w:multiLevelType w:val="multilevel"/>
    <w:tmpl w:val="F9D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B5890"/>
    <w:multiLevelType w:val="multilevel"/>
    <w:tmpl w:val="AF1E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82BFF"/>
    <w:multiLevelType w:val="multilevel"/>
    <w:tmpl w:val="2A1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17DDA"/>
    <w:multiLevelType w:val="multilevel"/>
    <w:tmpl w:val="B02A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B3697"/>
    <w:multiLevelType w:val="multilevel"/>
    <w:tmpl w:val="1FC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27EFF"/>
    <w:multiLevelType w:val="multilevel"/>
    <w:tmpl w:val="9BC6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67202"/>
    <w:multiLevelType w:val="multilevel"/>
    <w:tmpl w:val="27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3307C"/>
    <w:multiLevelType w:val="multilevel"/>
    <w:tmpl w:val="638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95CDD"/>
    <w:multiLevelType w:val="multilevel"/>
    <w:tmpl w:val="C00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33E5D"/>
    <w:multiLevelType w:val="multilevel"/>
    <w:tmpl w:val="5D9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73B38"/>
    <w:multiLevelType w:val="multilevel"/>
    <w:tmpl w:val="344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A72D4"/>
    <w:multiLevelType w:val="multilevel"/>
    <w:tmpl w:val="F40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870E6"/>
    <w:multiLevelType w:val="multilevel"/>
    <w:tmpl w:val="05E2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63978"/>
    <w:multiLevelType w:val="multilevel"/>
    <w:tmpl w:val="EB6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B3EC7"/>
    <w:multiLevelType w:val="multilevel"/>
    <w:tmpl w:val="30AA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B3302"/>
    <w:multiLevelType w:val="multilevel"/>
    <w:tmpl w:val="3B4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9710A"/>
    <w:multiLevelType w:val="multilevel"/>
    <w:tmpl w:val="C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36B12"/>
    <w:multiLevelType w:val="multilevel"/>
    <w:tmpl w:val="A86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D1595"/>
    <w:multiLevelType w:val="multilevel"/>
    <w:tmpl w:val="461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4464B1"/>
    <w:multiLevelType w:val="multilevel"/>
    <w:tmpl w:val="590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04BDE"/>
    <w:multiLevelType w:val="multilevel"/>
    <w:tmpl w:val="B78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933D6"/>
    <w:multiLevelType w:val="multilevel"/>
    <w:tmpl w:val="9F7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86B93"/>
    <w:multiLevelType w:val="multilevel"/>
    <w:tmpl w:val="6F90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7A49BF"/>
    <w:multiLevelType w:val="multilevel"/>
    <w:tmpl w:val="D63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247C50"/>
    <w:multiLevelType w:val="multilevel"/>
    <w:tmpl w:val="B96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801A86"/>
    <w:multiLevelType w:val="multilevel"/>
    <w:tmpl w:val="6DE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54DF3"/>
    <w:multiLevelType w:val="multilevel"/>
    <w:tmpl w:val="4EEA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80B23"/>
    <w:multiLevelType w:val="multilevel"/>
    <w:tmpl w:val="FF2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3F0EA6"/>
    <w:multiLevelType w:val="multilevel"/>
    <w:tmpl w:val="403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9273F"/>
    <w:multiLevelType w:val="multilevel"/>
    <w:tmpl w:val="AE94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55C6"/>
    <w:multiLevelType w:val="multilevel"/>
    <w:tmpl w:val="C40C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5"/>
  </w:num>
  <w:num w:numId="8">
    <w:abstractNumId w:val="18"/>
  </w:num>
  <w:num w:numId="9">
    <w:abstractNumId w:val="20"/>
  </w:num>
  <w:num w:numId="10">
    <w:abstractNumId w:val="7"/>
  </w:num>
  <w:num w:numId="11">
    <w:abstractNumId w:val="26"/>
  </w:num>
  <w:num w:numId="12">
    <w:abstractNumId w:val="21"/>
  </w:num>
  <w:num w:numId="13">
    <w:abstractNumId w:val="27"/>
  </w:num>
  <w:num w:numId="14">
    <w:abstractNumId w:val="17"/>
  </w:num>
  <w:num w:numId="15">
    <w:abstractNumId w:val="24"/>
  </w:num>
  <w:num w:numId="16">
    <w:abstractNumId w:val="31"/>
  </w:num>
  <w:num w:numId="17">
    <w:abstractNumId w:val="4"/>
  </w:num>
  <w:num w:numId="18">
    <w:abstractNumId w:val="2"/>
  </w:num>
  <w:num w:numId="19">
    <w:abstractNumId w:val="13"/>
  </w:num>
  <w:num w:numId="20">
    <w:abstractNumId w:val="1"/>
  </w:num>
  <w:num w:numId="21">
    <w:abstractNumId w:val="3"/>
  </w:num>
  <w:num w:numId="22">
    <w:abstractNumId w:val="9"/>
  </w:num>
  <w:num w:numId="23">
    <w:abstractNumId w:val="32"/>
  </w:num>
  <w:num w:numId="24">
    <w:abstractNumId w:val="30"/>
  </w:num>
  <w:num w:numId="25">
    <w:abstractNumId w:val="23"/>
  </w:num>
  <w:num w:numId="26">
    <w:abstractNumId w:val="25"/>
  </w:num>
  <w:num w:numId="27">
    <w:abstractNumId w:val="11"/>
  </w:num>
  <w:num w:numId="28">
    <w:abstractNumId w:val="14"/>
  </w:num>
  <w:num w:numId="29">
    <w:abstractNumId w:val="28"/>
  </w:num>
  <w:num w:numId="30">
    <w:abstractNumId w:val="6"/>
  </w:num>
  <w:num w:numId="31">
    <w:abstractNumId w:val="15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FC"/>
    <w:rsid w:val="00717C56"/>
    <w:rsid w:val="008662FC"/>
    <w:rsid w:val="00D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58A2"/>
  </w:style>
  <w:style w:type="paragraph" w:customStyle="1" w:styleId="requesttable">
    <w:name w:val="requesttable"/>
    <w:basedOn w:val="a"/>
    <w:rsid w:val="00DA58A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DA58A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DA58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DA58A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A58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DA58A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DA58A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DA58A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DA58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A58A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DA58A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DA58A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DA58A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DA58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DA58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DA58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DA58A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DA58A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A58A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DA58A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DA58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DA58A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DA58A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DA58A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DA58A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58A2"/>
  </w:style>
  <w:style w:type="paragraph" w:customStyle="1" w:styleId="requesttable">
    <w:name w:val="requesttable"/>
    <w:basedOn w:val="a"/>
    <w:rsid w:val="00DA58A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DA58A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DA58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DA58A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A58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DA58A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DA58A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DA58A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DA58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A58A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DA58A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DA58A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DA58A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DA58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DA58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DA58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DA58A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DA58A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A58A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DA58A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DA58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DA58A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DA58A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DA58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DA58A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DA58A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DA58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A5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6457</Words>
  <Characters>36807</Characters>
  <Application>Microsoft Office Word</Application>
  <DocSecurity>0</DocSecurity>
  <Lines>306</Lines>
  <Paragraphs>86</Paragraphs>
  <ScaleCrop>false</ScaleCrop>
  <Company/>
  <LinksUpToDate>false</LinksUpToDate>
  <CharactersWithSpaces>43178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Пилипенко</dc:creator>
  <cp:keywords/>
  <dc:description/>
  <cp:lastModifiedBy>Ольга Пилипенко</cp:lastModifiedBy>
  <cp:revision>2</cp:revision>
  <dcterms:created xsi:type="dcterms:W3CDTF">2016-06-08T02:58:00Z</dcterms:created>
  <dcterms:modified xsi:type="dcterms:W3CDTF">2016-06-08T03:00:00Z</dcterms:modified>
</cp:coreProperties>
</file>